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cs="ＭＳ ゴシック"/>
          <w:b/>
          <w:b/>
          <w:sz w:val="28"/>
          <w:szCs w:val="28"/>
        </w:rPr>
      </w:pPr>
      <w:r>
        <w:rPr>
          <w:rFonts w:ascii="ＭＳ 明朝" w:hAnsi="ＭＳ 明朝" w:cs="ＭＳ ゴシック"/>
          <w:b/>
          <w:sz w:val="28"/>
          <w:szCs w:val="28"/>
        </w:rPr>
        <w:t>職 務 経 歴 書</w:t>
      </w:r>
    </w:p>
    <w:p>
      <w:pPr>
        <w:pStyle w:val="Normal"/>
        <w:jc w:val="right"/>
        <w:rPr>
          <w:rFonts w:ascii="ＭＳ 明朝" w:hAnsi="ＭＳ 明朝" w:cs="ＭＳ 明朝"/>
          <w:bCs/>
          <w:sz w:val="20"/>
          <w:szCs w:val="20"/>
        </w:rPr>
      </w:pPr>
      <w:r>
        <w:rPr>
          <w:rFonts w:cs="ＭＳ 明朝" w:ascii="ＭＳ 明朝" w:hAnsi="ＭＳ 明朝"/>
          <w:bCs/>
          <w:sz w:val="20"/>
          <w:szCs w:val="20"/>
        </w:rPr>
        <w:t>2022</w:t>
      </w:r>
      <w:r>
        <w:rPr>
          <w:rFonts w:ascii="ＭＳ 明朝" w:hAnsi="ＭＳ 明朝" w:cs="ＭＳ 明朝"/>
          <w:bCs/>
          <w:sz w:val="20"/>
          <w:szCs w:val="20"/>
        </w:rPr>
        <w:t>年</w:t>
      </w:r>
      <w:r>
        <w:rPr>
          <w:rFonts w:cs="ＭＳ 明朝" w:ascii="ＭＳ 明朝" w:hAnsi="ＭＳ 明朝"/>
          <w:bCs/>
          <w:sz w:val="20"/>
          <w:szCs w:val="20"/>
        </w:rPr>
        <w:t>7</w:t>
      </w:r>
      <w:r>
        <w:rPr>
          <w:rFonts w:ascii="ＭＳ 明朝" w:hAnsi="ＭＳ 明朝" w:cs="ＭＳ 明朝"/>
          <w:bCs/>
          <w:sz w:val="20"/>
          <w:szCs w:val="20"/>
        </w:rPr>
        <w:t>月</w:t>
      </w:r>
      <w:r>
        <w:rPr>
          <w:rFonts w:cs="ＭＳ 明朝" w:ascii="ＭＳ 明朝" w:hAnsi="ＭＳ 明朝"/>
          <w:bCs/>
          <w:sz w:val="20"/>
          <w:szCs w:val="20"/>
        </w:rPr>
        <w:t>7</w:t>
      </w:r>
      <w:r>
        <w:rPr>
          <w:rFonts w:ascii="ＭＳ 明朝" w:hAnsi="ＭＳ 明朝" w:cs="ＭＳ 明朝"/>
          <w:bCs/>
          <w:sz w:val="20"/>
          <w:szCs w:val="20"/>
        </w:rPr>
        <w:t>日現在</w:t>
      </w:r>
    </w:p>
    <w:p>
      <w:pPr>
        <w:pStyle w:val="Normal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>
        <w:rPr>
          <w:rFonts w:ascii="ＭＳ 明朝" w:hAnsi="ＭＳ 明朝" w:cs="ＭＳ 明朝"/>
          <w:bCs/>
          <w:sz w:val="20"/>
          <w:szCs w:val="20"/>
          <w:u w:val="single"/>
        </w:rPr>
        <w:t>氏名　</w:t>
      </w:r>
      <w:r>
        <w:rPr>
          <w:rFonts w:ascii="ＭＳ 明朝" w:hAnsi="ＭＳ 明朝" w:cs="ＭＳ 明朝"/>
          <w:bCs/>
          <w:color w:val="auto"/>
          <w:kern w:val="2"/>
          <w:sz w:val="20"/>
          <w:szCs w:val="20"/>
          <w:u w:val="single"/>
          <w:lang w:val="en-US" w:eastAsia="ja-JP" w:bidi="ar-SA"/>
        </w:rPr>
        <w:t>モッシー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ascii="ＭＳ 明朝" w:hAnsi="ＭＳ 明朝" w:cs="ＭＳ ゴシック"/>
          <w:b/>
          <w:sz w:val="20"/>
          <w:szCs w:val="20"/>
        </w:rPr>
        <w:t>職務要約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〇〇〇〇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株式会社に入社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後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、約</w:t>
      </w:r>
      <w:r>
        <w:rPr>
          <w:rFonts w:cs="ＭＳ ゴシック" w:ascii="ＭＳ 明朝" w:hAnsi="ＭＳ 明朝"/>
          <w:bCs/>
          <w:kern w:val="2"/>
          <w:sz w:val="20"/>
          <w:szCs w:val="20"/>
        </w:rPr>
        <w:t>36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年、半導体搭載デジタル回路開発、装置開発、品質保証業務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に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従事して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きました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。海底から宇宙まで、通信、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高速</w:t>
      </w:r>
      <w:r>
        <w:rPr>
          <w:rFonts w:eastAsia="ＭＳ 明朝" w:cs="ＭＳ ゴシック" w:ascii="ＭＳ 明朝" w:hAnsi="ＭＳ 明朝"/>
          <w:bCs/>
          <w:color w:val="auto"/>
          <w:kern w:val="2"/>
          <w:sz w:val="20"/>
          <w:szCs w:val="20"/>
          <w:lang w:val="en-US" w:eastAsia="ja-JP" w:bidi="ar-SA"/>
        </w:rPr>
        <w:t>I/O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、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車載、</w:t>
      </w:r>
      <w:r>
        <w:rPr>
          <w:rFonts w:cs="ＭＳ ゴシック" w:ascii="ＭＳ 明朝" w:hAnsi="ＭＳ 明朝"/>
          <w:bCs/>
          <w:kern w:val="2"/>
          <w:sz w:val="20"/>
          <w:szCs w:val="20"/>
        </w:rPr>
        <w:t>FA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、監視、放送など幅広い分野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／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業界に関与してきました。</w:t>
      </w:r>
      <w:r>
        <w:rPr>
          <w:rFonts w:cs="ＭＳ ゴシック" w:ascii="ＭＳ 明朝" w:hAnsi="ＭＳ 明朝"/>
          <w:bCs/>
          <w:kern w:val="2"/>
          <w:sz w:val="20"/>
          <w:szCs w:val="20"/>
        </w:rPr>
        <w:t>2009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年顕功賞２級次世代車載</w:t>
      </w:r>
      <w:r>
        <w:rPr>
          <w:rFonts w:cs="ＭＳ ゴシック" w:ascii="ＭＳ 明朝" w:hAnsi="ＭＳ 明朝"/>
          <w:bCs/>
          <w:kern w:val="2"/>
          <w:sz w:val="20"/>
          <w:szCs w:val="20"/>
        </w:rPr>
        <w:t>LAN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プロトコル開発、</w:t>
      </w:r>
      <w:r>
        <w:rPr>
          <w:rFonts w:cs="ＭＳ ゴシック" w:ascii="ＭＳ 明朝" w:hAnsi="ＭＳ 明朝"/>
          <w:bCs/>
          <w:kern w:val="2"/>
          <w:sz w:val="20"/>
          <w:szCs w:val="20"/>
        </w:rPr>
        <w:t>2014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年顕功賞２級　世界初、４</w:t>
      </w:r>
      <w:r>
        <w:rPr>
          <w:rFonts w:cs="ＭＳ ゴシック" w:ascii="ＭＳ 明朝" w:hAnsi="ＭＳ 明朝"/>
          <w:bCs/>
          <w:kern w:val="2"/>
          <w:sz w:val="20"/>
          <w:szCs w:val="20"/>
        </w:rPr>
        <w:t>K/60P</w:t>
      </w:r>
      <w:r>
        <w:rPr>
          <w:rFonts w:ascii="ＭＳ 明朝" w:hAnsi="ＭＳ 明朝" w:cs="ＭＳ ゴシック"/>
          <w:bCs/>
          <w:kern w:val="2"/>
          <w:sz w:val="20"/>
          <w:szCs w:val="20"/>
        </w:rPr>
        <w:t>高精細映像のＨＥＶＣによるリアルタイム圧縮を実現にて表彰されています。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/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ascii="ＭＳ 明朝" w:hAnsi="ＭＳ 明朝" w:cs="ＭＳ ゴシック"/>
          <w:b/>
          <w:sz w:val="20"/>
          <w:szCs w:val="20"/>
        </w:rPr>
        <w:t>活かせる経験・知識・技術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・プロジェクトマネージャ経験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・トラブル処理経験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・問題解決力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・ロジカルライティング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・交渉／折衝経験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sz w:val="20"/>
          <w:szCs w:val="20"/>
        </w:rPr>
        <w:t>・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品質保証経験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・労務管理経験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</w:t>
      </w:r>
      <w:r>
        <w:rPr>
          <w:rFonts w:eastAsia="ＭＳ 明朝" w:cs="ＭＳ ゴシック" w:ascii="ＭＳ 明朝" w:hAnsi="ＭＳ 明朝"/>
          <w:bCs/>
          <w:color w:val="auto"/>
          <w:kern w:val="2"/>
          <w:sz w:val="20"/>
          <w:szCs w:val="20"/>
          <w:lang w:val="en-US" w:eastAsia="ja-JP" w:bidi="ar-SA"/>
        </w:rPr>
        <w:t>GA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開発経験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</w:t>
      </w:r>
      <w:r>
        <w:rPr>
          <w:rFonts w:eastAsia="ＭＳ 明朝" w:cs="ＭＳ ゴシック" w:ascii="ＭＳ 明朝" w:hAnsi="ＭＳ 明朝"/>
          <w:bCs/>
          <w:color w:val="auto"/>
          <w:kern w:val="2"/>
          <w:sz w:val="20"/>
          <w:szCs w:val="20"/>
          <w:lang w:val="en-US" w:eastAsia="ja-JP" w:bidi="ar-SA"/>
        </w:rPr>
        <w:t>FPGA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開発経験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・装置開発経験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・さまざまな分野での設計経験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・さまざまな作業行程での対応経験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ascii="ＭＳ 明朝" w:hAnsi="ＭＳ 明朝" w:cs="ＭＳ ゴシック"/>
          <w:b/>
          <w:sz w:val="20"/>
          <w:szCs w:val="20"/>
        </w:rPr>
        <w:t>自己</w:t>
      </w:r>
      <w:r>
        <w:rPr>
          <w:rFonts w:cs="ＭＳ ゴシック" w:ascii="ＭＳ 明朝" w:hAnsi="ＭＳ 明朝"/>
          <w:b/>
          <w:sz w:val="20"/>
          <w:szCs w:val="20"/>
        </w:rPr>
        <w:t>PR</w:t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＜</w:t>
      </w:r>
      <w:r>
        <w:rPr>
          <w:rFonts w:ascii="ＭＳ 明朝" w:hAnsi="ＭＳ 明朝" w:cs="ＭＳ ゴシック"/>
          <w:b/>
          <w:color w:val="auto"/>
          <w:kern w:val="2"/>
          <w:sz w:val="20"/>
          <w:szCs w:val="20"/>
          <w:lang w:val="en-US" w:eastAsia="ja-JP" w:bidi="ar-SA"/>
        </w:rPr>
        <w:t>海底から宇宙まで、さまざまな分野での開発経験</w:t>
      </w:r>
      <w:r>
        <w:rPr>
          <w:rFonts w:ascii="ＭＳ 明朝" w:hAnsi="ＭＳ 明朝" w:cs="ＭＳ ゴシック"/>
          <w:b/>
          <w:sz w:val="20"/>
          <w:szCs w:val="20"/>
        </w:rPr>
        <w:t>＞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半導体デジタル回路開発を軸に、さまざまな分野での開発を経験してきました。その経験を活かし、さらに、工夫を凝らし対応させていただきます。海底から宇宙まで、通信、高速</w:t>
      </w:r>
      <w:r>
        <w:rPr>
          <w:rFonts w:eastAsia="ＭＳ 明朝" w:cs="ＭＳ ゴシック" w:ascii="ＭＳ 明朝" w:hAnsi="ＭＳ 明朝"/>
          <w:bCs/>
          <w:color w:val="auto"/>
          <w:kern w:val="2"/>
          <w:sz w:val="20"/>
          <w:szCs w:val="20"/>
          <w:lang w:val="en-US" w:eastAsia="ja-JP" w:bidi="ar-SA"/>
        </w:rPr>
        <w:t>I/O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、車載、</w:t>
      </w:r>
      <w:r>
        <w:rPr>
          <w:rFonts w:eastAsia="ＭＳ 明朝" w:cs="ＭＳ ゴシック" w:ascii="ＭＳ 明朝" w:hAnsi="ＭＳ 明朝"/>
          <w:bCs/>
          <w:color w:val="auto"/>
          <w:kern w:val="2"/>
          <w:sz w:val="20"/>
          <w:szCs w:val="20"/>
          <w:lang w:val="en-US" w:eastAsia="ja-JP" w:bidi="ar-SA"/>
        </w:rPr>
        <w:t>FA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、監視、放送など幅広い分野／業界に関与してきました。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＜</w:t>
      </w:r>
      <w:r>
        <w:rPr>
          <w:rFonts w:ascii="ＭＳ 明朝" w:hAnsi="ＭＳ 明朝" w:cs="ＭＳ ゴシック"/>
          <w:b/>
          <w:color w:val="auto"/>
          <w:kern w:val="2"/>
          <w:sz w:val="20"/>
          <w:szCs w:val="20"/>
          <w:lang w:val="en-US" w:eastAsia="ja-JP" w:bidi="ar-SA"/>
        </w:rPr>
        <w:t>業務受注、開発から品質保証、問題解決まで、さまざま作業行程での対応経験</w:t>
      </w:r>
      <w:r>
        <w:rPr>
          <w:rFonts w:ascii="ＭＳ 明朝" w:hAnsi="ＭＳ 明朝" w:cs="ＭＳ ゴシック"/>
          <w:b/>
          <w:sz w:val="20"/>
          <w:szCs w:val="20"/>
        </w:rPr>
        <w:t>＞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さまざまな作業行程での対応経験を活かし、さらに、工夫を凝らし対応させていただきます。業務受注、仕様書作成、コーディング、シミュレーション、評価、品質管理、トラブル対応、問題解決などの行程を経験してきました。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bCs/>
          <w:color w:val="auto"/>
          <w:kern w:val="2"/>
          <w:sz w:val="20"/>
          <w:szCs w:val="20"/>
          <w:lang w:val="en-US" w:eastAsia="ja-JP" w:bidi="ar-SA"/>
        </w:rPr>
        <w:t>＜中央研究所から、社外研究期間、大学研究室まで、さまざまな研究機関との共同開発経験＞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中央研究所、宇宙研、産総研、鉄道総研、東邦大学、名古屋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大学</w:t>
      </w:r>
      <w:r>
        <w:rPr>
          <w:rFonts w:ascii="ＭＳ 明朝" w:hAnsi="ＭＳ 明朝" w:cs="ＭＳ ゴシック"/>
          <w:bCs/>
          <w:color w:val="auto"/>
          <w:kern w:val="2"/>
          <w:sz w:val="20"/>
          <w:szCs w:val="20"/>
          <w:lang w:val="en-US" w:eastAsia="ja-JP" w:bidi="ar-SA"/>
        </w:rPr>
        <w:t>との共同開発を経験してきました。研究段階のフィジビリティスタディ＆試作評価まで、経験しています。</w:t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ascii="ＭＳ 明朝" w:hAnsi="ＭＳ 明朝" w:cs="ＭＳ ゴシック"/>
          <w:b/>
          <w:sz w:val="20"/>
          <w:szCs w:val="20"/>
        </w:rPr>
        <w:t>職務経歴</w:t>
      </w:r>
    </w:p>
    <w:tbl>
      <w:tblPr>
        <w:tblpPr w:bottomFromText="0" w:horzAnchor="text" w:leftFromText="142" w:rightFromText="142" w:tblpX="0" w:tblpY="1" w:topFromText="0" w:vertAnchor="text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21"/>
        <w:gridCol w:w="1559"/>
      </w:tblGrid>
      <w:tr>
        <w:trPr>
          <w:trHeight w:val="393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/>
                <w:b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/>
                <w:sz w:val="20"/>
                <w:szCs w:val="20"/>
              </w:rPr>
              <w:t>20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2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0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4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月～現在　　</w:t>
            </w:r>
            <w:r>
              <w:rPr>
                <w:rFonts w:ascii="ＭＳ 明朝" w:hAnsi="ＭＳ 明朝" w:cs="ＭＳ ゴシック"/>
                <w:b/>
                <w:bCs/>
                <w:kern w:val="2"/>
                <w:sz w:val="20"/>
                <w:szCs w:val="20"/>
              </w:rPr>
              <w:t>品質保証</w:t>
            </w:r>
            <w:r>
              <w:rPr>
                <w:rFonts w:cs="ＭＳ ゴシック" w:ascii="ＭＳ 明朝" w:hAnsi="ＭＳ 明朝"/>
                <w:b/>
                <w:bCs/>
                <w:kern w:val="2"/>
                <w:sz w:val="20"/>
                <w:szCs w:val="20"/>
              </w:rPr>
              <w:t>G</w:t>
            </w:r>
          </w:p>
        </w:tc>
      </w:tr>
      <w:tr>
        <w:trPr>
          <w:trHeight w:val="578" w:hRule="atLeast"/>
        </w:trPr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事業内容：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品質保証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正社員</w:t>
            </w:r>
          </w:p>
        </w:tc>
      </w:tr>
      <w:tr>
        <w:trPr>
          <w:trHeight w:val="212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20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20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4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月～現在　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マネージャ</w:t>
            </w:r>
          </w:p>
        </w:tc>
      </w:tr>
      <w:tr>
        <w:trPr>
          <w:trHeight w:val="2636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【業務概要】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下記の装置の品質保証業務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　消防システム、警察システム、生体認証装置（顔認証、顔虹彩）、遠隔通常装置、警備システム、先端技術開発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【担当業務】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品質保証管理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製品セキュリティ推進委員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PS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エンジニアプラス、製安技法サブリーダ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問題解決マイスター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・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QMS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理解度向上担当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【実績・取り組み】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　プロジェクトの見える化、工程管理、行程移行判定により品質の確保をしています。また、初期流動管理により、製造品質管理を行っています。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全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５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名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管理</w:t>
            </w:r>
            <w:bookmarkEnd w:id="0"/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tbl>
      <w:tblPr>
        <w:tblpPr w:bottomFromText="0" w:horzAnchor="text" w:leftFromText="142" w:rightFromText="142" w:tblpX="0" w:tblpY="1" w:topFromText="0" w:vertAnchor="text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21"/>
        <w:gridCol w:w="1559"/>
      </w:tblGrid>
      <w:tr>
        <w:trPr>
          <w:trHeight w:val="393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/>
                <w:b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/>
                <w:sz w:val="20"/>
                <w:szCs w:val="20"/>
              </w:rPr>
              <w:t>20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20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4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月～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2021</w:t>
            </w:r>
            <w:r>
              <w:rPr>
                <w:rFonts w:ascii="ＭＳ 明朝" w:hAnsi="ＭＳ 明朝" w:cs="ＭＳ ゴシック"/>
                <w:b/>
                <w:kern w:val="2"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3</w:t>
            </w:r>
            <w:r>
              <w:rPr>
                <w:rFonts w:ascii="ＭＳ 明朝" w:hAnsi="ＭＳ 明朝" w:cs="ＭＳ ゴシック"/>
                <w:b/>
                <w:kern w:val="2"/>
                <w:sz w:val="20"/>
                <w:szCs w:val="20"/>
              </w:rPr>
              <w:t>月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　</w:t>
            </w:r>
            <w:r>
              <w:rPr>
                <w:rFonts w:ascii="ＭＳ 明朝" w:hAnsi="ＭＳ 明朝" w:cs="ＭＳ ゴシック"/>
                <w:b/>
                <w:bCs/>
                <w:kern w:val="2"/>
                <w:sz w:val="20"/>
                <w:szCs w:val="20"/>
              </w:rPr>
              <w:t>システム製品開発</w:t>
            </w:r>
            <w:r>
              <w:rPr>
                <w:rFonts w:cs="ＭＳ ゴシック" w:ascii="ＭＳ 明朝" w:hAnsi="ＭＳ 明朝"/>
                <w:b/>
                <w:bCs/>
                <w:kern w:val="2"/>
                <w:sz w:val="20"/>
                <w:szCs w:val="20"/>
              </w:rPr>
              <w:t>G</w:t>
            </w:r>
          </w:p>
        </w:tc>
      </w:tr>
      <w:tr>
        <w:trPr>
          <w:trHeight w:val="578" w:hRule="atLeast"/>
        </w:trPr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事業内容：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遠隔通報装置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正社員</w:t>
            </w:r>
          </w:p>
        </w:tc>
      </w:tr>
      <w:tr>
        <w:trPr>
          <w:trHeight w:val="212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20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20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4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月～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2021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3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PM</w:t>
            </w:r>
          </w:p>
        </w:tc>
      </w:tr>
      <w:tr>
        <w:trPr>
          <w:trHeight w:val="2636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【業務概要】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遠隔通報装置のセキュリティ対応プロジェクト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【担当業務】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遠隔通報装置のセキュリティ対応調査＆検討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遠隔通報装置のセキュリティ対応プロジェクト　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PM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【実績・取り組み】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社内製品セキュリティ規定準拠のマイナーチェンジ開発、予算内＆日程内に開発を終えた。途中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IEC62443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適用の可否も検討したが、時期尚早との判断にて、適応を見送った。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全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２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名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管理</w:t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tbl>
      <w:tblPr>
        <w:tblpPr w:bottomFromText="0" w:horzAnchor="text" w:leftFromText="142" w:rightFromText="142" w:tblpX="0" w:tblpY="1" w:topFromText="0" w:vertAnchor="text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21"/>
        <w:gridCol w:w="1559"/>
      </w:tblGrid>
      <w:tr>
        <w:trPr>
          <w:trHeight w:val="393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/>
                <w:b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/>
                <w:sz w:val="20"/>
                <w:szCs w:val="20"/>
              </w:rPr>
              <w:t>20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09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10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月～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2020</w:t>
            </w:r>
            <w:r>
              <w:rPr>
                <w:rFonts w:ascii="ＭＳ 明朝" w:hAnsi="ＭＳ 明朝" w:cs="ＭＳ ゴシック"/>
                <w:b/>
                <w:kern w:val="2"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/>
                <w:kern w:val="2"/>
                <w:sz w:val="20"/>
                <w:szCs w:val="20"/>
              </w:rPr>
              <w:t>3</w:t>
            </w:r>
            <w:r>
              <w:rPr>
                <w:rFonts w:ascii="ＭＳ 明朝" w:hAnsi="ＭＳ 明朝" w:cs="ＭＳ ゴシック"/>
                <w:b/>
                <w:kern w:val="2"/>
                <w:sz w:val="20"/>
                <w:szCs w:val="20"/>
              </w:rPr>
              <w:t>月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　　</w:t>
            </w:r>
            <w:r>
              <w:rPr>
                <w:rFonts w:ascii="ＭＳ 明朝" w:hAnsi="ＭＳ 明朝" w:cs="ＭＳ ゴシック"/>
                <w:b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　　　　　</w:t>
            </w:r>
            <w:r>
              <w:rPr>
                <w:rFonts w:ascii="ＭＳ 明朝" w:hAnsi="ＭＳ 明朝" w:cs="ＭＳ ゴシック"/>
                <w:b/>
                <w:bCs/>
                <w:kern w:val="2"/>
                <w:sz w:val="20"/>
                <w:szCs w:val="20"/>
              </w:rPr>
              <w:t>装置開発部</w:t>
            </w:r>
          </w:p>
        </w:tc>
      </w:tr>
      <w:tr>
        <w:trPr>
          <w:trHeight w:val="578" w:hRule="atLeast"/>
        </w:trPr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事業内容：パブリックシステム事業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正社員</w:t>
            </w:r>
          </w:p>
        </w:tc>
      </w:tr>
      <w:tr>
        <w:trPr>
          <w:trHeight w:val="212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20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09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10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月～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2020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3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月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PM</w:t>
            </w:r>
          </w:p>
        </w:tc>
      </w:tr>
      <w:tr>
        <w:trPr>
          <w:trHeight w:val="2636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【業務概要】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/>
              <w:t>パブリックシステム事業</w:t>
            </w:r>
            <w:r>
              <w:rPr>
                <w:rFonts w:ascii="Century" w:hAnsi="Century" w:cs="Times New Roman"/>
                <w:color w:val="auto"/>
                <w:kern w:val="2"/>
                <w:sz w:val="21"/>
                <w:szCs w:val="24"/>
                <w:lang w:val="en-US" w:eastAsia="ja-JP" w:bidi="ar-SA"/>
              </w:rPr>
              <w:t>向けの装置、試作機、デジタル回路開発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4"/>
                <w:lang w:val="en-US" w:eastAsia="ja-JP" w:bidi="ar-SA"/>
              </w:rPr>
              <w:t>・</w:t>
            </w:r>
            <w:r>
              <w:rPr>
                <w:rFonts w:eastAsia="ＭＳ 明朝" w:cs="Times New Roman"/>
                <w:color w:val="auto"/>
                <w:kern w:val="2"/>
                <w:sz w:val="21"/>
                <w:szCs w:val="24"/>
                <w:lang w:val="en-US" w:eastAsia="ja-JP" w:bidi="ar-SA"/>
              </w:rPr>
              <w:t>N</w:t>
            </w:r>
            <w:r>
              <w:rPr>
                <w:rFonts w:ascii="Century" w:hAnsi="Century" w:cs="Times New Roman"/>
                <w:color w:val="auto"/>
                <w:kern w:val="2"/>
                <w:sz w:val="21"/>
                <w:szCs w:val="24"/>
                <w:lang w:val="en-US" w:eastAsia="ja-JP" w:bidi="ar-SA"/>
              </w:rPr>
              <w:t>放送局向け音声卓開発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HEVC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　リアルタイムエンコーダー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FPGA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開発業務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　ブラジルサッカーワールドカップ向け４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K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リアルタイム放送機器開発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・高感度カメラ装置（三板カメラ）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R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社常駐　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LPDDR4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　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IP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マクロ検証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・はやぶさ２　前方航法制御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FPGA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・準天頂衛星　みちびき　可逆圧縮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FPGA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の開発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M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社シーケンサー向け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LSI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開発（一部分）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・顔認証試作機開発（のべ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3000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人／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S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）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・物体指紋試作機開発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T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総合研究所　踏切監視装置開発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T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電力　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PLC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装置開発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T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自動車　次世代車載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LAN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プロトコル開発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【担当業務】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プロジェクトマネージャ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営業／業務受注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・進捗管理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・納期調整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・労務管理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・デザインレビュー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【実績・取り組み】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2009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年顕功賞２級次世代車載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LAN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プロトコル開発、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2014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年顕功賞２級　世界初、４</w:t>
            </w:r>
            <w:r>
              <w:rPr>
                <w:rFonts w:cs="ＭＳ ゴシック" w:ascii="ＭＳ 明朝" w:hAnsi="ＭＳ 明朝"/>
                <w:bCs/>
                <w:kern w:val="2"/>
                <w:sz w:val="20"/>
                <w:szCs w:val="20"/>
              </w:rPr>
              <w:t>K/60P</w:t>
            </w:r>
            <w:r>
              <w:rPr>
                <w:rFonts w:ascii="ＭＳ 明朝" w:hAnsi="ＭＳ 明朝" w:cs="ＭＳ ゴシック"/>
                <w:bCs/>
                <w:kern w:val="2"/>
                <w:sz w:val="20"/>
                <w:szCs w:val="20"/>
              </w:rPr>
              <w:t>高精細映像のＨＥＶＣによるリアルタイム圧縮を実現にて表彰されています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。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全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10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名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管理</w:t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tbl>
      <w:tblPr>
        <w:tblpPr w:bottomFromText="0" w:horzAnchor="text" w:leftFromText="142" w:rightFromText="142" w:tblpX="0" w:tblpY="1" w:topFromText="0" w:vertAnchor="text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21"/>
        <w:gridCol w:w="1559"/>
      </w:tblGrid>
      <w:tr>
        <w:trPr>
          <w:trHeight w:val="393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/>
                <w:b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/>
                <w:sz w:val="20"/>
                <w:szCs w:val="20"/>
              </w:rPr>
              <w:t>20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02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年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10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月～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2009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9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月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　　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第一デバイス開発部</w:t>
            </w:r>
          </w:p>
        </w:tc>
      </w:tr>
      <w:tr>
        <w:trPr>
          <w:trHeight w:val="578" w:hRule="atLeast"/>
        </w:trPr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事業内容：デバイス開発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正社員</w:t>
            </w:r>
          </w:p>
        </w:tc>
      </w:tr>
      <w:tr>
        <w:trPr>
          <w:trHeight w:val="212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20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02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10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月～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2009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9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月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PM</w:t>
            </w:r>
          </w:p>
        </w:tc>
      </w:tr>
      <w:tr>
        <w:trPr>
          <w:trHeight w:val="2636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【業務概要】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半導体搭載の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PCI Express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　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IP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コア関係の開発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【担当業務】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プロジェクトマネージャ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営業／業務受注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・進捗管理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・納期調整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・労務管理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・デザインレビュー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・中期生産計画立案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・進捗管理、在庫管理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【実績・取り組み】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出向時のスキームを活かし、業務拡大。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全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４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名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管理</w:t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tbl>
      <w:tblPr>
        <w:tblpPr w:bottomFromText="0" w:horzAnchor="text" w:leftFromText="142" w:rightFromText="142" w:tblpX="0" w:tblpY="1" w:topFromText="0" w:vertAnchor="text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21"/>
        <w:gridCol w:w="1559"/>
      </w:tblGrid>
      <w:tr>
        <w:trPr>
          <w:trHeight w:val="393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/>
                <w:b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1998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年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4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月～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2002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9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月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　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エレクトロニクスカンパニー</w:t>
            </w:r>
          </w:p>
        </w:tc>
      </w:tr>
      <w:tr>
        <w:trPr>
          <w:trHeight w:val="578" w:hRule="atLeast"/>
        </w:trPr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事業内容：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NEC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の半導体搭載の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IP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コア開発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正社員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（出向）</w:t>
            </w:r>
          </w:p>
        </w:tc>
      </w:tr>
      <w:tr>
        <w:trPr>
          <w:trHeight w:val="212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1998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4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月～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2002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9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　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エンジニア</w:t>
            </w:r>
          </w:p>
        </w:tc>
      </w:tr>
      <w:tr>
        <w:trPr>
          <w:trHeight w:val="2636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【業務概要】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半導体搭載の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IP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コア開発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PCI Express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【担当業務】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設計仕様書作成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コーディング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・シミュレーション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PCI-SIG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へのフィードバックネタ作成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【実績・取り組み】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PCI Express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に命名さるれ前のアラホマ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WG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で検討中の３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GIO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と言うプロジェクト名の時から参画しました。他の方が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PCI-SIG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のメンバーになっているので、その方と協力して、規格策定と並行して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IP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コアの開発を行っていました。この際に分かった規格の不備を指摘し、規格へのフィードバックを行ていました。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tbl>
      <w:tblPr>
        <w:tblpPr w:bottomFromText="0" w:horzAnchor="text" w:leftFromText="142" w:rightFromText="142" w:tblpX="0" w:tblpY="1" w:topFromText="0" w:vertAnchor="text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21"/>
        <w:gridCol w:w="1559"/>
      </w:tblGrid>
      <w:tr>
        <w:trPr>
          <w:trHeight w:val="393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/>
                <w:b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1986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年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4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月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～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1998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ＭＳ ゴシック" w:ascii="ＭＳ 明朝" w:hAnsi="ＭＳ 明朝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3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月</w:t>
            </w:r>
            <w:r>
              <w:rPr>
                <w:rFonts w:ascii="ＭＳ 明朝" w:hAnsi="ＭＳ 明朝" w:cs="ＭＳ ゴシック"/>
                <w:b/>
                <w:sz w:val="20"/>
                <w:szCs w:val="20"/>
              </w:rPr>
              <w:t>　　</w:t>
            </w:r>
            <w:r>
              <w:rPr>
                <w:rFonts w:ascii="ＭＳ 明朝" w:hAnsi="ＭＳ 明朝" w:cs="ＭＳ ゴシック"/>
                <w:b/>
                <w:color w:val="auto"/>
                <w:kern w:val="2"/>
                <w:sz w:val="20"/>
                <w:szCs w:val="20"/>
                <w:lang w:val="en-US" w:eastAsia="ja-JP" w:bidi="ar-SA"/>
              </w:rPr>
              <w:t>デバイス技術部</w:t>
            </w:r>
          </w:p>
        </w:tc>
      </w:tr>
      <w:tr>
        <w:trPr>
          <w:trHeight w:val="578" w:hRule="atLeast"/>
        </w:trPr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事業内容：システム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LSI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開発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正社員</w:t>
            </w:r>
          </w:p>
        </w:tc>
      </w:tr>
      <w:tr>
        <w:trPr>
          <w:trHeight w:val="212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1986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4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月～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1998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年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3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月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エンジニア</w:t>
            </w:r>
          </w:p>
        </w:tc>
      </w:tr>
      <w:tr>
        <w:trPr>
          <w:trHeight w:val="2636" w:hRule="atLeast"/>
        </w:trPr>
        <w:tc>
          <w:tcPr>
            <w:tcW w:w="8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【業務概要】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電電公社向け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LSI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（ゲートアレイ）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・加入者系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・海底中継器系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・電話交換機系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【担当業務】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設計仕様書作成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コーディング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・シミュレーション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【実績・取り組み】</w:t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cs="ＭＳ ゴシック" w:ascii="ＭＳ 明朝" w:hAnsi="ＭＳ 明朝"/>
          <w:b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cs="ＭＳ ゴシック" w:ascii="ＭＳ 明朝" w:hAnsi="ＭＳ 明朝"/>
          <w:b/>
          <w:sz w:val="20"/>
          <w:szCs w:val="20"/>
        </w:rPr>
        <w:t>PC</w:t>
      </w:r>
      <w:r>
        <w:rPr>
          <w:rFonts w:ascii="ＭＳ 明朝" w:hAnsi="ＭＳ 明朝" w:cs="ＭＳ ゴシック"/>
          <w:b/>
          <w:sz w:val="20"/>
          <w:szCs w:val="20"/>
        </w:rPr>
        <w:t>スキル</w:t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094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Word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>書式設定、表の挿入、社内打ち合わせ用の資料作成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Excel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IF</w:t>
            </w:r>
            <w:r>
              <w:rPr>
                <w:rFonts w:ascii="ＭＳ 明朝" w:hAnsi="ＭＳ 明朝"/>
                <w:sz w:val="20"/>
                <w:szCs w:val="20"/>
              </w:rPr>
              <w:t>関数、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グラフ作成、</w:t>
            </w:r>
            <w:r>
              <w:rPr>
                <w:rFonts w:ascii="ＭＳ 明朝" w:hAnsi="ＭＳ 明朝"/>
                <w:sz w:val="20"/>
                <w:szCs w:val="20"/>
              </w:rPr>
              <w:t>マクロの使用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PowerPoint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レイアウト図の作成、新規資料作成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VISIO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回路図、系統図、フロチャート作成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使用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OS:CP/M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MS-DOS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Windows3.1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95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98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7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10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11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UINIX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LINUX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、　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Raspbian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ユーザとして使用するレベル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システムアドミニストレータ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UNIX,LINUX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の初歩的なシステム管理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eastAsia="ＭＳ 明朝" w:cs="ＭＳ ゴシック" w:ascii="ＭＳ 明朝" w:hAnsi="ＭＳ 明朝"/>
          <w:b/>
          <w:color w:val="auto"/>
          <w:kern w:val="2"/>
          <w:sz w:val="20"/>
          <w:szCs w:val="20"/>
          <w:lang w:val="en-US" w:eastAsia="ja-JP" w:bidi="ar-SA"/>
        </w:rPr>
        <w:t>EDA</w:t>
      </w:r>
      <w:r>
        <w:rPr>
          <w:rFonts w:ascii="ＭＳ 明朝" w:hAnsi="ＭＳ 明朝" w:cs="ＭＳ ゴシック"/>
          <w:b/>
          <w:sz w:val="20"/>
          <w:szCs w:val="20"/>
        </w:rPr>
        <w:t>スキル</w:t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094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verilog-XL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NCsim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MODELSIM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VCS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SPECMAN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セミナーを受け、部下にて開発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VERA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セミナーを受け、部下にて開発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LEDA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セミナーを受け、部下にて開発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DC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vivado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Quartus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verilog-HDL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VHDL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systemverilog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書籍を読んだレベル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SVA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一人で開発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Pe</w:t>
            </w:r>
            <w:r>
              <w:rPr>
                <w:rFonts w:eastAsia="ＭＳ 明朝" w:cs="ＭＳ ゴシック" w:ascii="ＭＳ 明朝" w:hAnsi="ＭＳ 明朝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r</w:t>
            </w: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l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log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編集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sed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log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編集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C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C</w:t>
            </w:r>
            <w:r>
              <w:rPr>
                <w:rFonts w:ascii="ＭＳ 明朝" w:hAnsi="ＭＳ 明朝"/>
                <w:sz w:val="20"/>
                <w:szCs w:val="20"/>
              </w:rPr>
              <w:t>言語プログラミング能力認定試験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級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bCs/>
                <w:sz w:val="20"/>
                <w:szCs w:val="20"/>
              </w:rPr>
              <w:t>Python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ラズベリーパイでカメラから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1080p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の映像を取り込み、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OpenCV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を使って顔検出</w:t>
            </w:r>
            <w:r>
              <w:rPr>
                <w:rFonts w:ascii="ＭＳ 明朝" w:hAnsi="ＭＳ 明朝" w:cs="ＭＳ ゴシック"/>
                <w:bCs/>
                <w:color w:val="auto"/>
                <w:kern w:val="2"/>
                <w:sz w:val="20"/>
                <w:szCs w:val="20"/>
                <w:lang w:val="en-US" w:eastAsia="ja-JP" w:bidi="ar-SA"/>
              </w:rPr>
              <w:t>経験済み。</w:t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Normal"/>
        <w:rPr>
          <w:rFonts w:ascii="ＭＳ 明朝" w:hAnsi="ＭＳ 明朝" w:cs="ＭＳ ゴシック"/>
          <w:b/>
          <w:b/>
          <w:sz w:val="20"/>
          <w:szCs w:val="20"/>
        </w:rPr>
      </w:pPr>
      <w:r>
        <w:rPr>
          <w:rFonts w:ascii="ＭＳ 明朝" w:hAnsi="ＭＳ 明朝" w:cs="ＭＳ ゴシック"/>
          <w:b/>
          <w:sz w:val="20"/>
          <w:szCs w:val="20"/>
        </w:rPr>
        <w:t>■</w:t>
      </w:r>
      <w:r>
        <w:rPr>
          <w:rFonts w:ascii="ＭＳ 明朝" w:hAnsi="ＭＳ 明朝" w:cs="ＭＳ ゴシック"/>
          <w:b/>
          <w:sz w:val="20"/>
          <w:szCs w:val="20"/>
        </w:rPr>
        <w:t>資格</w:t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094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普通自動車第一種運転免許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1983</w:t>
            </w:r>
            <w:r>
              <w:rPr>
                <w:rFonts w:ascii="ＭＳ 明朝" w:hAnsi="ＭＳ 明朝"/>
                <w:sz w:val="20"/>
                <w:szCs w:val="20"/>
              </w:rPr>
              <w:t>年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5</w:t>
            </w:r>
            <w:r>
              <w:rPr>
                <w:rFonts w:ascii="ＭＳ 明朝" w:hAnsi="ＭＳ 明朝"/>
                <w:sz w:val="20"/>
                <w:szCs w:val="20"/>
              </w:rPr>
              <w:t>月取得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right" w:pos="2903" w:leader="none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TOEIC Listening &amp; Reading Test 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520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点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20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02</w:t>
            </w:r>
            <w:r>
              <w:rPr>
                <w:rFonts w:ascii="ＭＳ 明朝" w:hAnsi="ＭＳ 明朝"/>
                <w:sz w:val="20"/>
                <w:szCs w:val="20"/>
              </w:rPr>
              <w:t>年取得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18"/>
                <w:szCs w:val="18"/>
              </w:rPr>
              <w:t>VHDL</w:t>
            </w:r>
            <w:r>
              <w:rPr>
                <w:rFonts w:ascii="ＭＳ 明朝" w:hAnsi="ＭＳ 明朝" w:cs="Times New Roman"/>
                <w:color w:val="auto"/>
                <w:kern w:val="2"/>
                <w:sz w:val="18"/>
                <w:szCs w:val="18"/>
                <w:lang w:val="en-US" w:eastAsia="ja-JP" w:bidi="ar-SA"/>
              </w:rPr>
              <w:t>　</w:t>
            </w:r>
            <w:r>
              <w:rPr>
                <w:rFonts w:ascii="ＭＳ 明朝" w:hAnsi="ＭＳ 明朝"/>
                <w:sz w:val="18"/>
                <w:szCs w:val="18"/>
              </w:rPr>
              <w:t>社内認定資格　　　　　　</w:t>
            </w:r>
            <w:r>
              <w:rPr>
                <w:rFonts w:ascii="ＭＳ 明朝" w:hAnsi="ＭＳ 明朝"/>
                <w:sz w:val="20"/>
                <w:szCs w:val="20"/>
              </w:rPr>
              <w:t>　　　　　　　　　　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2001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7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月取得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C</w:t>
            </w:r>
            <w:r>
              <w:rPr>
                <w:rFonts w:ascii="ＭＳ 明朝" w:hAnsi="ＭＳ 明朝"/>
                <w:sz w:val="20"/>
                <w:szCs w:val="20"/>
              </w:rPr>
              <w:t>言語プログラミング能力認定試験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級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2004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2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月取得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マルチメディ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級、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級、画像処理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級、</w:t>
            </w:r>
            <w:r>
              <w:rPr>
                <w:rFonts w:ascii="ＭＳ 明朝" w:hAnsi="ＭＳ 明朝"/>
                <w:sz w:val="20"/>
                <w:szCs w:val="20"/>
              </w:rPr>
              <w:t>CG3</w:t>
            </w:r>
            <w:r>
              <w:rPr>
                <w:rFonts w:ascii="ＭＳ 明朝" w:hAnsi="ＭＳ 明朝"/>
                <w:sz w:val="20"/>
                <w:szCs w:val="20"/>
              </w:rPr>
              <w:t>級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2001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年～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2002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年取得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初級システムアドミニストレータ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2001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11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年取得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6" w:right="62" w:hanging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ＭＳ 明朝;MS Mincho" w:ascii="ＭＳ 明朝" w:hAnsi="ＭＳ 明朝"/>
                <w:sz w:val="20"/>
                <w:szCs w:val="21"/>
              </w:rPr>
              <w:t>XILINX</w:t>
            </w:r>
            <w:r>
              <w:rPr>
                <w:rFonts w:eastAsia="ＭＳ 明朝" w:cs="ＭＳ 明朝;MS Mincho" w:ascii="ＭＳ 明朝" w:hAnsi="ＭＳ 明朝"/>
                <w:color w:val="auto"/>
                <w:kern w:val="2"/>
                <w:sz w:val="20"/>
                <w:szCs w:val="21"/>
                <w:lang w:val="en-US" w:eastAsia="ja-JP" w:bidi="ar-SA"/>
              </w:rPr>
              <w:t xml:space="preserve"> </w:t>
            </w:r>
            <w:r>
              <w:rPr>
                <w:rFonts w:cs="ＭＳ 明朝;MS Mincho" w:ascii="ＭＳ 明朝" w:hAnsi="ＭＳ 明朝"/>
                <w:sz w:val="20"/>
                <w:szCs w:val="21"/>
              </w:rPr>
              <w:t>Embedded System Development₍8₎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2007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</w:t>
            </w:r>
            <w:r>
              <w:rPr>
                <w:rFonts w:eastAsia="ＭＳ 明朝" w:cs="Times New Roman" w:ascii="ＭＳ 明朝" w:hAnsi="ＭＳ 明朝"/>
                <w:color w:val="auto"/>
                <w:kern w:val="2"/>
                <w:sz w:val="20"/>
                <w:szCs w:val="20"/>
                <w:lang w:val="en-US" w:eastAsia="ja-JP" w:bidi="ar-SA"/>
              </w:rPr>
              <w:t>4</w:t>
            </w:r>
            <w:r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  <w:lang w:val="en-US" w:eastAsia="ja-JP" w:bidi="ar-SA"/>
              </w:rPr>
              <w:t>年取得</w:t>
            </w:r>
          </w:p>
        </w:tc>
      </w:tr>
    </w:tbl>
    <w:p>
      <w:pPr>
        <w:pStyle w:val="Normal"/>
        <w:rPr>
          <w:rFonts w:ascii="ＭＳ 明朝" w:hAnsi="ＭＳ 明朝" w:cs="ＭＳ ゴシック"/>
          <w:bCs/>
          <w:sz w:val="20"/>
          <w:szCs w:val="20"/>
        </w:rPr>
      </w:pPr>
      <w:r>
        <w:rPr>
          <w:rFonts w:cs="ＭＳ ゴシック" w:ascii="ＭＳ 明朝" w:hAnsi="ＭＳ 明朝"/>
          <w:bCs/>
          <w:sz w:val="20"/>
          <w:szCs w:val="20"/>
        </w:rPr>
      </w:r>
    </w:p>
    <w:p>
      <w:pPr>
        <w:pStyle w:val="Closing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Closing"/>
        <w:rPr/>
      </w:pPr>
      <w:r>
        <w:rPr/>
        <w:t>以上</w:t>
      </w:r>
    </w:p>
    <w:p>
      <w:pPr>
        <w:pStyle w:val="Closing"/>
        <w:rPr>
          <w:rFonts w:ascii="ＭＳ 明朝" w:hAnsi="ＭＳ 明朝" w:eastAsia="ＭＳ 明朝"/>
          <w:sz w:val="20"/>
          <w:szCs w:val="20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907" w:gutter="0" w:header="0" w:top="851" w:footer="992" w:bottom="1049"/>
      <w:pgNumType w:fmt="decimal"/>
      <w:formProt w:val="false"/>
      <w:textDirection w:val="lrTb"/>
      <w:docGrid w:type="linesAndChars" w:linePitch="30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枠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枠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136231532"/>
    </w:sdtPr>
    <w:sdtContent>
      <w:p>
        <w:pPr>
          <w:pStyle w:val="Style24"/>
          <w:jc w:val="right"/>
          <w:rPr/>
        </w:pPr>
        <w:r>
          <w:rPr>
            <w:lang w:val="ja-JP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sz w:val="24"/>
            <w:b/>
            <w:bCs/>
          </w:rPr>
          <w:instrText xml:space="preserve"> PAGE </w:instrText>
        </w:r>
        <w:r>
          <w:rPr>
            <w:sz w:val="24"/>
            <w:b/>
            <w:bCs/>
          </w:rPr>
          <w:fldChar w:fldCharType="separate"/>
        </w:r>
        <w:r>
          <w:rPr>
            <w:sz w:val="24"/>
            <w:b/>
            <w:bCs/>
          </w:rPr>
          <w:t>6</w:t>
        </w:r>
        <w:r>
          <w:rPr>
            <w:sz w:val="24"/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  <w:sz w:val="24"/>
          </w:rPr>
          <w:fldChar w:fldCharType="begin"/>
        </w:r>
        <w:r>
          <w:rPr>
            <w:sz w:val="24"/>
            <w:b/>
            <w:bCs/>
          </w:rPr>
          <w:instrText xml:space="preserve"> NUMPAGES </w:instrText>
        </w:r>
        <w:r>
          <w:rPr>
            <w:sz w:val="24"/>
            <w:b/>
            <w:bCs/>
          </w:rPr>
          <w:fldChar w:fldCharType="separate"/>
        </w:r>
        <w:r>
          <w:rPr>
            <w:sz w:val="24"/>
            <w:b/>
            <w:bCs/>
          </w:rPr>
          <w:t>6</w:t>
        </w:r>
        <w:r>
          <w:rPr>
            <w:sz w:val="24"/>
            <w:b/>
            <w:bCs/>
          </w:rPr>
          <w:fldChar w:fldCharType="end"/>
        </w:r>
      </w:p>
    </w:sdtContent>
  </w:sdt>
  <w:p>
    <w:pPr>
      <w:pStyle w:val="Style24"/>
      <w:jc w:val="right"/>
      <w:rPr>
        <w:rFonts w:ascii="ＭＳ 明朝" w:hAnsi="ＭＳ 明朝" w:cs="ＭＳ 明朝"/>
        <w:sz w:val="18"/>
        <w:szCs w:val="18"/>
      </w:rPr>
    </w:pPr>
    <w:r>
      <w:rPr>
        <w:rFonts w:cs="ＭＳ 明朝" w:ascii="ＭＳ 明朝" w:hAnsi="ＭＳ 明朝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549870085"/>
    </w:sdtPr>
    <w:sdtContent>
      <w:p>
        <w:pPr>
          <w:pStyle w:val="Style24"/>
          <w:jc w:val="right"/>
          <w:rPr/>
        </w:pPr>
        <w:r>
          <w:rPr>
            <w:lang w:val="ja-JP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sz w:val="24"/>
            <w:b/>
            <w:bCs/>
          </w:rPr>
          <w:instrText xml:space="preserve"> PAGE </w:instrText>
        </w:r>
        <w:r>
          <w:rPr>
            <w:sz w:val="24"/>
            <w:b/>
            <w:bCs/>
          </w:rPr>
          <w:fldChar w:fldCharType="separate"/>
        </w:r>
        <w:r>
          <w:rPr>
            <w:sz w:val="24"/>
            <w:b/>
            <w:bCs/>
          </w:rPr>
          <w:t>6</w:t>
        </w:r>
        <w:r>
          <w:rPr>
            <w:sz w:val="24"/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  <w:sz w:val="24"/>
          </w:rPr>
          <w:fldChar w:fldCharType="begin"/>
        </w:r>
        <w:r>
          <w:rPr>
            <w:sz w:val="24"/>
            <w:b/>
            <w:bCs/>
          </w:rPr>
          <w:instrText xml:space="preserve"> NUMPAGES </w:instrText>
        </w:r>
        <w:r>
          <w:rPr>
            <w:sz w:val="24"/>
            <w:b/>
            <w:bCs/>
          </w:rPr>
          <w:fldChar w:fldCharType="separate"/>
        </w:r>
        <w:r>
          <w:rPr>
            <w:sz w:val="24"/>
            <w:b/>
            <w:bCs/>
          </w:rPr>
          <w:t>6</w:t>
        </w:r>
        <w:r>
          <w:rPr>
            <w:sz w:val="24"/>
            <w:b/>
            <w:bCs/>
          </w:rPr>
          <w:fldChar w:fldCharType="end"/>
        </w:r>
      </w:p>
    </w:sdtContent>
  </w:sdt>
  <w:p>
    <w:pPr>
      <w:pStyle w:val="Style24"/>
      <w:jc w:val="right"/>
      <w:rPr>
        <w:rFonts w:ascii="ＭＳ 明朝" w:hAnsi="ＭＳ 明朝" w:cs="ＭＳ 明朝"/>
        <w:sz w:val="18"/>
        <w:szCs w:val="18"/>
      </w:rPr>
    </w:pPr>
    <w:r>
      <w:rPr>
        <w:rFonts w:cs="ＭＳ 明朝" w:ascii="ＭＳ 明朝" w:hAnsi="ＭＳ 明朝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2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0f86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フッター (文字)"/>
    <w:uiPriority w:val="99"/>
    <w:qFormat/>
    <w:rsid w:val="00c70f86"/>
    <w:rPr>
      <w:kern w:val="2"/>
      <w:sz w:val="21"/>
    </w:rPr>
  </w:style>
  <w:style w:type="character" w:styleId="Style15" w:customStyle="1">
    <w:name w:val="ヘッダー (文字)"/>
    <w:uiPriority w:val="99"/>
    <w:qFormat/>
    <w:rsid w:val="002122f2"/>
    <w:rPr>
      <w:kern w:val="2"/>
      <w:sz w:val="21"/>
      <w:szCs w:val="24"/>
    </w:rPr>
  </w:style>
  <w:style w:type="character" w:styleId="Annotationreference">
    <w:name w:val="annotation reference"/>
    <w:qFormat/>
    <w:rsid w:val="00b601aa"/>
    <w:rPr>
      <w:sz w:val="18"/>
      <w:szCs w:val="18"/>
    </w:rPr>
  </w:style>
  <w:style w:type="character" w:styleId="Style16" w:customStyle="1">
    <w:name w:val="コメント文字列 (文字)"/>
    <w:link w:val="Annotationtext"/>
    <w:qFormat/>
    <w:rsid w:val="00b601aa"/>
    <w:rPr>
      <w:kern w:val="2"/>
      <w:sz w:val="21"/>
      <w:szCs w:val="24"/>
    </w:rPr>
  </w:style>
  <w:style w:type="character" w:styleId="Style17" w:customStyle="1">
    <w:name w:val="コメント内容 (文字)"/>
    <w:link w:val="Annotationsubject"/>
    <w:qFormat/>
    <w:rsid w:val="00b601aa"/>
    <w:rPr>
      <w:b/>
      <w:bCs/>
      <w:kern w:val="2"/>
      <w:sz w:val="21"/>
      <w:szCs w:val="24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rsid w:val="00c70f86"/>
    <w:pPr>
      <w:jc w:val="center"/>
    </w:pPr>
    <w:rPr>
      <w:sz w:val="16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Closing">
    <w:name w:val="Closing"/>
    <w:basedOn w:val="Normal"/>
    <w:qFormat/>
    <w:rsid w:val="00c70f86"/>
    <w:pPr>
      <w:jc w:val="right"/>
    </w:pPr>
    <w:rPr>
      <w:rFonts w:ascii="ＭＳ ゴシック" w:hAnsi="ＭＳ ゴシック" w:eastAsia="ＭＳ ゴシック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Footer"/>
    <w:basedOn w:val="Normal"/>
    <w:link w:val="Style14"/>
    <w:uiPriority w:val="99"/>
    <w:rsid w:val="00c70f86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qFormat/>
    <w:rsid w:val="00c70f86"/>
    <w:pPr>
      <w:widowControl/>
      <w:tabs>
        <w:tab w:val="clear" w:pos="851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  <w:textAlignment w:val="auto"/>
    </w:pPr>
    <w:rPr>
      <w:rFonts w:ascii="ＭＳ ゴシック" w:hAnsi="ＭＳ ゴシック" w:eastAsia="ＭＳ ゴシック" w:cs="ＭＳ ゴシック"/>
      <w:kern w:val="0"/>
      <w:sz w:val="24"/>
    </w:rPr>
  </w:style>
  <w:style w:type="paragraph" w:styleId="BalloonText">
    <w:name w:val="Balloon Text"/>
    <w:basedOn w:val="Normal"/>
    <w:qFormat/>
    <w:rsid w:val="00c70f86"/>
    <w:pPr/>
    <w:rPr>
      <w:rFonts w:ascii="Arial" w:hAnsi="Arial" w:eastAsia="ＭＳ ゴシック"/>
      <w:sz w:val="18"/>
      <w:szCs w:val="18"/>
    </w:rPr>
  </w:style>
  <w:style w:type="paragraph" w:styleId="Style25">
    <w:name w:val="Header"/>
    <w:basedOn w:val="Normal"/>
    <w:link w:val="Style15"/>
    <w:uiPriority w:val="99"/>
    <w:rsid w:val="00c70f86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d2031"/>
    <w:pPr>
      <w:ind w:left="840" w:hanging="0"/>
      <w:textAlignment w:val="auto"/>
    </w:pPr>
    <w:rPr>
      <w:rFonts w:ascii="游明朝" w:hAnsi="游明朝" w:eastAsia="游明朝"/>
      <w:szCs w:val="22"/>
    </w:rPr>
  </w:style>
  <w:style w:type="paragraph" w:styleId="Annotationtext">
    <w:name w:val="annotation text"/>
    <w:basedOn w:val="Normal"/>
    <w:link w:val="Style16"/>
    <w:qFormat/>
    <w:rsid w:val="00b601aa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qFormat/>
    <w:rsid w:val="00b601aa"/>
    <w:pPr/>
    <w:rPr>
      <w:b/>
      <w:bCs/>
    </w:rPr>
  </w:style>
  <w:style w:type="paragraph" w:styleId="Style26">
    <w:name w:val="枠の内容"/>
    <w:basedOn w:val="Normal"/>
    <w:qFormat/>
    <w:pPr/>
    <w:rPr/>
  </w:style>
  <w:style w:type="paragraph" w:styleId="Style27">
    <w:name w:val="表の内容"/>
    <w:basedOn w:val="Normal"/>
    <w:qFormat/>
    <w:pPr>
      <w:widowControl w:val="false"/>
      <w:suppressLineNumbers/>
    </w:pPr>
    <w:rPr/>
  </w:style>
  <w:style w:type="paragraph" w:styleId="Style28">
    <w:name w:val="表の見出し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137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D576-01CF-4D22-9C4F-EA88DEFD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LibreOffice/7.3.4.2$Windows_X86_64 LibreOffice_project/728fec16bd5f605073805c3c9e7c4212a0120dc5</Application>
  <AppVersion>15.0000</AppVersion>
  <Pages>6</Pages>
  <Words>2717</Words>
  <Characters>3170</Characters>
  <CharactersWithSpaces>3245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2022-04-14T10:33:00Z</dcterms:created>
  <dc:creator/>
  <dc:description/>
  <dc:language>ja-JP</dc:language>
  <cp:lastModifiedBy/>
  <dcterms:modified xsi:type="dcterms:W3CDTF">2022-07-09T09:14:36Z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